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8622" w14:textId="5EDE4827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Výpis Usnesení Zastupitelstva  obce Valdíkov č.</w:t>
      </w:r>
      <w:r w:rsidR="007B17BF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/202</w:t>
      </w:r>
      <w:r w:rsidR="00F50541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 xml:space="preserve"> ze dne </w:t>
      </w:r>
      <w:r w:rsidR="007B17BF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.</w:t>
      </w:r>
      <w:r w:rsidR="007B17BF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.202</w:t>
      </w:r>
      <w:r w:rsidR="00F50541">
        <w:rPr>
          <w:b/>
          <w:sz w:val="32"/>
          <w:szCs w:val="32"/>
          <w:u w:val="single"/>
        </w:rPr>
        <w:t>4</w:t>
      </w:r>
    </w:p>
    <w:p w14:paraId="3BD7BE9D" w14:textId="77777777" w:rsidR="000A3079" w:rsidRDefault="000A3079" w:rsidP="000A3079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>
        <w:t xml:space="preserve"> občané Valdíkova a vlastníci nemovitostí na Kú.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31B65CB9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program zasedání zastupitelstva obce, určuje ověřovatele zápisu p. </w:t>
      </w:r>
      <w:r w:rsidR="002F29F5">
        <w:rPr>
          <w:sz w:val="28"/>
          <w:szCs w:val="28"/>
        </w:rPr>
        <w:t>ing. Petr Suchánek</w:t>
      </w:r>
      <w:r w:rsidR="00F50541">
        <w:rPr>
          <w:sz w:val="28"/>
          <w:szCs w:val="28"/>
        </w:rPr>
        <w:t xml:space="preserve"> a </w:t>
      </w:r>
      <w:r w:rsidR="007B17BF">
        <w:rPr>
          <w:sz w:val="28"/>
          <w:szCs w:val="28"/>
        </w:rPr>
        <w:t>Ivan Vejmelka</w:t>
      </w:r>
      <w:r>
        <w:rPr>
          <w:sz w:val="28"/>
          <w:szCs w:val="28"/>
        </w:rPr>
        <w:t>. Zapisovatele zápisu p. Hortovu Jitku</w:t>
      </w:r>
    </w:p>
    <w:p w14:paraId="4A937ED9" w14:textId="7F864142" w:rsidR="00F50541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7B17BF">
        <w:rPr>
          <w:sz w:val="28"/>
          <w:szCs w:val="28"/>
        </w:rPr>
        <w:t>podepsání smlouvy o Zápujčce kompostérů  mezí obcí Valdíkov, zastoupené starostou Petrem Zelníčkem a občany obce Valdíkov</w:t>
      </w:r>
    </w:p>
    <w:p w14:paraId="13D3C85B" w14:textId="35CFC7DE" w:rsidR="007B17BF" w:rsidRDefault="007B17BF" w:rsidP="000A3079">
      <w:pPr>
        <w:rPr>
          <w:sz w:val="28"/>
          <w:szCs w:val="28"/>
        </w:rPr>
      </w:pPr>
      <w:r>
        <w:rPr>
          <w:sz w:val="28"/>
          <w:szCs w:val="28"/>
        </w:rPr>
        <w:t>-schvaluje opravu traktůrku John Deere a uhrazení faktury f. HITL s.r.o. ve výši 35755,50Kč za tuto opravu.</w:t>
      </w:r>
    </w:p>
    <w:p w14:paraId="724BB31D" w14:textId="342AF647" w:rsidR="007B17BF" w:rsidRDefault="007B17BF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-uzavření smlouvy s f. EXTERIA s.r.o. o poskytování </w:t>
      </w:r>
      <w:r w:rsidR="006D4366">
        <w:rPr>
          <w:sz w:val="28"/>
          <w:szCs w:val="28"/>
        </w:rPr>
        <w:t>pravidelných ročních služeb v oblasti  BOZP a PO a uhrazení faktury ve výši 9500Kč za tyto služby.</w:t>
      </w:r>
    </w:p>
    <w:p w14:paraId="78CB15D3" w14:textId="11232E20" w:rsidR="00AD718E" w:rsidRDefault="00AD718E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9388B"/>
    <w:rsid w:val="000A3079"/>
    <w:rsid w:val="000B5DFD"/>
    <w:rsid w:val="0010051A"/>
    <w:rsid w:val="001A2680"/>
    <w:rsid w:val="002F206A"/>
    <w:rsid w:val="002F29F5"/>
    <w:rsid w:val="003A0A94"/>
    <w:rsid w:val="005C3F27"/>
    <w:rsid w:val="006D4366"/>
    <w:rsid w:val="00711684"/>
    <w:rsid w:val="007B17BF"/>
    <w:rsid w:val="00AD718E"/>
    <w:rsid w:val="00DF7EC1"/>
    <w:rsid w:val="00F11DC6"/>
    <w:rsid w:val="00F1528E"/>
    <w:rsid w:val="00F5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10</cp:revision>
  <dcterms:created xsi:type="dcterms:W3CDTF">2023-07-13T16:08:00Z</dcterms:created>
  <dcterms:modified xsi:type="dcterms:W3CDTF">2024-03-07T17:15:00Z</dcterms:modified>
</cp:coreProperties>
</file>