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58622" w14:textId="63E8C055" w:rsidR="000A3079" w:rsidRDefault="000A3079" w:rsidP="000A3079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Výpis Usnesení Zastupitelstva  obce Valdíkov č.</w:t>
      </w:r>
      <w:r w:rsidR="00382597">
        <w:rPr>
          <w:b/>
          <w:sz w:val="32"/>
          <w:szCs w:val="32"/>
          <w:u w:val="single"/>
        </w:rPr>
        <w:t>4</w:t>
      </w:r>
      <w:r>
        <w:rPr>
          <w:b/>
          <w:sz w:val="32"/>
          <w:szCs w:val="32"/>
          <w:u w:val="single"/>
        </w:rPr>
        <w:t>/202</w:t>
      </w:r>
      <w:r w:rsidR="00765DF9">
        <w:rPr>
          <w:b/>
          <w:sz w:val="32"/>
          <w:szCs w:val="32"/>
          <w:u w:val="single"/>
        </w:rPr>
        <w:t>6</w:t>
      </w:r>
      <w:r>
        <w:rPr>
          <w:b/>
          <w:sz w:val="32"/>
          <w:szCs w:val="32"/>
          <w:u w:val="single"/>
        </w:rPr>
        <w:t xml:space="preserve"> ze dne </w:t>
      </w:r>
      <w:r w:rsidR="00765DF9">
        <w:rPr>
          <w:b/>
          <w:sz w:val="32"/>
          <w:szCs w:val="32"/>
          <w:u w:val="single"/>
        </w:rPr>
        <w:t>1</w:t>
      </w:r>
      <w:r w:rsidR="00593426">
        <w:rPr>
          <w:b/>
          <w:sz w:val="32"/>
          <w:szCs w:val="32"/>
          <w:u w:val="single"/>
        </w:rPr>
        <w:t>0</w:t>
      </w:r>
      <w:r>
        <w:rPr>
          <w:b/>
          <w:sz w:val="32"/>
          <w:szCs w:val="32"/>
          <w:u w:val="single"/>
        </w:rPr>
        <w:t>.</w:t>
      </w:r>
      <w:r w:rsidR="00116F11">
        <w:rPr>
          <w:b/>
          <w:sz w:val="32"/>
          <w:szCs w:val="32"/>
          <w:u w:val="single"/>
        </w:rPr>
        <w:t>3</w:t>
      </w:r>
      <w:r>
        <w:rPr>
          <w:b/>
          <w:sz w:val="32"/>
          <w:szCs w:val="32"/>
          <w:u w:val="single"/>
        </w:rPr>
        <w:t>.202</w:t>
      </w:r>
      <w:r w:rsidR="0099586B">
        <w:rPr>
          <w:b/>
          <w:sz w:val="32"/>
          <w:szCs w:val="32"/>
          <w:u w:val="single"/>
        </w:rPr>
        <w:t>6</w:t>
      </w:r>
    </w:p>
    <w:p w14:paraId="3BD7BE9D" w14:textId="77777777" w:rsidR="000A3079" w:rsidRDefault="000A3079" w:rsidP="000A3079">
      <w:r>
        <w:rPr>
          <w:b/>
        </w:rPr>
        <w:t>Upravená verze z důvodů dodržení zákona č.101/2000Sb, o ochraně osobních údajů. Vypuštěné údaje a přílohy jsou v plném znění k nahlédnutí oprávněným osobám (</w:t>
      </w:r>
      <w:r>
        <w:t xml:space="preserve"> občané Valdíkova a vlastníci nemovitostí na Kú.  Valdíkov) na Obecním úřadě Valdíkov</w:t>
      </w:r>
    </w:p>
    <w:p w14:paraId="5EB8550A" w14:textId="77777777" w:rsidR="000A3079" w:rsidRDefault="000A3079" w:rsidP="000A3079">
      <w:pPr>
        <w:rPr>
          <w:sz w:val="28"/>
          <w:szCs w:val="28"/>
        </w:rPr>
      </w:pPr>
      <w:r>
        <w:rPr>
          <w:sz w:val="28"/>
          <w:szCs w:val="28"/>
        </w:rPr>
        <w:t>Výpis usnesení</w:t>
      </w:r>
    </w:p>
    <w:p w14:paraId="60A34FD3" w14:textId="77777777" w:rsidR="000A3079" w:rsidRDefault="000A3079" w:rsidP="000A3079">
      <w:pPr>
        <w:rPr>
          <w:sz w:val="28"/>
          <w:szCs w:val="28"/>
        </w:rPr>
      </w:pPr>
      <w:r>
        <w:rPr>
          <w:sz w:val="28"/>
          <w:szCs w:val="28"/>
        </w:rPr>
        <w:t>Zastupitelstvo obce:</w:t>
      </w:r>
    </w:p>
    <w:p w14:paraId="743A40C5" w14:textId="035A3AB4" w:rsidR="000A3079" w:rsidRDefault="000A3079" w:rsidP="000A3079">
      <w:pPr>
        <w:rPr>
          <w:sz w:val="28"/>
          <w:szCs w:val="28"/>
        </w:rPr>
      </w:pPr>
      <w:r>
        <w:rPr>
          <w:sz w:val="28"/>
          <w:szCs w:val="28"/>
        </w:rPr>
        <w:t>-schvaluje program zasedání zastupitelstva obce, určuje ověřovatele zápisu p.</w:t>
      </w:r>
      <w:r w:rsidR="00510C07">
        <w:rPr>
          <w:sz w:val="28"/>
          <w:szCs w:val="28"/>
        </w:rPr>
        <w:t xml:space="preserve"> </w:t>
      </w:r>
      <w:r w:rsidR="00382597">
        <w:rPr>
          <w:sz w:val="28"/>
          <w:szCs w:val="28"/>
        </w:rPr>
        <w:t>ing. Petr Suchánek a Ivan Vejmelka</w:t>
      </w:r>
      <w:r>
        <w:rPr>
          <w:sz w:val="28"/>
          <w:szCs w:val="28"/>
        </w:rPr>
        <w:t>. Zapisovatele zápisu p. Hortovu Jitku</w:t>
      </w:r>
    </w:p>
    <w:p w14:paraId="678D6DB8" w14:textId="77D34F1C" w:rsidR="00116F11" w:rsidRDefault="000A3079" w:rsidP="000A3079">
      <w:pPr>
        <w:rPr>
          <w:sz w:val="28"/>
          <w:szCs w:val="28"/>
        </w:rPr>
      </w:pPr>
      <w:r>
        <w:rPr>
          <w:sz w:val="28"/>
          <w:szCs w:val="28"/>
        </w:rPr>
        <w:t>-sc</w:t>
      </w:r>
      <w:r w:rsidR="00E505E9">
        <w:rPr>
          <w:sz w:val="28"/>
          <w:szCs w:val="28"/>
        </w:rPr>
        <w:t xml:space="preserve">hvaluje </w:t>
      </w:r>
    </w:p>
    <w:p w14:paraId="60EB8F02" w14:textId="22FA23FF" w:rsidR="00382597" w:rsidRDefault="00382597" w:rsidP="00382597">
      <w:pPr>
        <w:rPr>
          <w:sz w:val="28"/>
          <w:szCs w:val="28"/>
        </w:rPr>
      </w:pPr>
      <w:r>
        <w:rPr>
          <w:sz w:val="28"/>
          <w:szCs w:val="28"/>
        </w:rPr>
        <w:t>Zastupitelstvo obce Valdíkov:</w:t>
      </w:r>
    </w:p>
    <w:p w14:paraId="111647CF" w14:textId="4B728A57" w:rsidR="008268C0" w:rsidRDefault="00382597" w:rsidP="000A3079">
      <w:pPr>
        <w:rPr>
          <w:sz w:val="28"/>
          <w:szCs w:val="28"/>
        </w:rPr>
      </w:pPr>
      <w:r>
        <w:rPr>
          <w:sz w:val="28"/>
          <w:szCs w:val="28"/>
        </w:rPr>
        <w:t>-ověřilo dle ustanovení</w:t>
      </w:r>
      <w:r w:rsidRPr="00382597">
        <w:rPr>
          <w:sz w:val="28"/>
          <w:szCs w:val="28"/>
        </w:rPr>
        <w:t>§</w:t>
      </w:r>
      <w:r>
        <w:rPr>
          <w:sz w:val="28"/>
          <w:szCs w:val="28"/>
        </w:rPr>
        <w:t xml:space="preserve"> 104odst. 2 zákona č. 283/2021 Sb.</w:t>
      </w:r>
      <w:r w:rsidR="008268C0">
        <w:rPr>
          <w:sz w:val="28"/>
          <w:szCs w:val="28"/>
        </w:rPr>
        <w:t>, stavební zákon, ve</w:t>
      </w:r>
    </w:p>
    <w:p w14:paraId="4D290AF6" w14:textId="31EB5689" w:rsidR="008268C0" w:rsidRDefault="0098533B" w:rsidP="000A3079">
      <w:pPr>
        <w:rPr>
          <w:sz w:val="28"/>
          <w:szCs w:val="28"/>
        </w:rPr>
      </w:pPr>
      <w:r>
        <w:rPr>
          <w:sz w:val="28"/>
          <w:szCs w:val="28"/>
        </w:rPr>
        <w:t>z</w:t>
      </w:r>
      <w:r w:rsidR="008268C0">
        <w:rPr>
          <w:sz w:val="28"/>
          <w:szCs w:val="28"/>
        </w:rPr>
        <w:t>nění pozdějších předpisů, že Územní plánu Valdíkov není v rozporu as nadřazenou územně plánovací dokumentací, se stanovisky dotčených orgánů a s požadavky tohoto zákona a jeho prováděcích právních předpisů</w:t>
      </w:r>
    </w:p>
    <w:p w14:paraId="0FA88556" w14:textId="26A46E8C" w:rsidR="008268C0" w:rsidRDefault="008268C0" w:rsidP="008268C0">
      <w:pPr>
        <w:rPr>
          <w:sz w:val="28"/>
          <w:szCs w:val="28"/>
        </w:rPr>
      </w:pPr>
      <w:r>
        <w:rPr>
          <w:sz w:val="28"/>
          <w:szCs w:val="28"/>
        </w:rPr>
        <w:t>-bere na vědomí p</w:t>
      </w:r>
      <w:r w:rsidR="004F6060">
        <w:rPr>
          <w:sz w:val="28"/>
          <w:szCs w:val="28"/>
        </w:rPr>
        <w:t>ři</w:t>
      </w:r>
      <w:r>
        <w:rPr>
          <w:sz w:val="28"/>
          <w:szCs w:val="28"/>
        </w:rPr>
        <w:t>pomínky</w:t>
      </w:r>
      <w:r w:rsidR="004F6060">
        <w:rPr>
          <w:sz w:val="28"/>
          <w:szCs w:val="28"/>
        </w:rPr>
        <w:t>, které byly k návrhu Územního plánu Valdíkov uplatněny a souhlasí s jejich vyhodnocením dle textu Odůvodnění územního plánu – části zpracované pořizovatelem , kapitola 7.Vyhodnocení připomínek včetně jeho odůvodnění.</w:t>
      </w:r>
    </w:p>
    <w:p w14:paraId="4954110C" w14:textId="3DACAB3D" w:rsidR="004F6060" w:rsidRDefault="004F6060" w:rsidP="008268C0">
      <w:pPr>
        <w:rPr>
          <w:sz w:val="28"/>
          <w:szCs w:val="28"/>
        </w:rPr>
      </w:pPr>
      <w:r>
        <w:rPr>
          <w:sz w:val="28"/>
          <w:szCs w:val="28"/>
        </w:rPr>
        <w:t xml:space="preserve">-vydává na základě§ 27 odst.1 písm. d) v souladu s ustanovením § 73  odst. 1 a § 104 odst.2 zákona č. 283/2021 Sb. Stavební zákon, ve znění pozdějších </w:t>
      </w:r>
      <w:r w:rsidR="0098533B">
        <w:rPr>
          <w:sz w:val="28"/>
          <w:szCs w:val="28"/>
        </w:rPr>
        <w:t>předpisů, formou opatření obecné povahy Územní plán Valdíkov</w:t>
      </w:r>
    </w:p>
    <w:p w14:paraId="0259D318" w14:textId="2D4EE8D3" w:rsidR="0098533B" w:rsidRDefault="0098533B" w:rsidP="008268C0">
      <w:pPr>
        <w:rPr>
          <w:sz w:val="28"/>
          <w:szCs w:val="28"/>
        </w:rPr>
      </w:pPr>
      <w:r>
        <w:rPr>
          <w:sz w:val="28"/>
          <w:szCs w:val="28"/>
        </w:rPr>
        <w:t>-schvaluje rozšíření portálu MAPOTIP o 4 balíčky</w:t>
      </w:r>
    </w:p>
    <w:p w14:paraId="7EE383FF" w14:textId="60B87F23" w:rsidR="0098533B" w:rsidRPr="0098533B" w:rsidRDefault="0098533B" w:rsidP="008268C0">
      <w:pPr>
        <w:rPr>
          <w:sz w:val="28"/>
          <w:szCs w:val="28"/>
        </w:rPr>
      </w:pPr>
      <w:r>
        <w:rPr>
          <w:sz w:val="28"/>
          <w:szCs w:val="28"/>
        </w:rPr>
        <w:t>-schvaluje nákup knih od ing. Milana Wernera , v počtu 5k.</w:t>
      </w:r>
    </w:p>
    <w:p w14:paraId="1AEEABF0" w14:textId="77777777" w:rsidR="004F6060" w:rsidRPr="008268C0" w:rsidRDefault="004F6060" w:rsidP="008268C0">
      <w:pPr>
        <w:rPr>
          <w:sz w:val="28"/>
          <w:szCs w:val="28"/>
        </w:rPr>
      </w:pPr>
    </w:p>
    <w:p w14:paraId="64E69219" w14:textId="77777777" w:rsidR="000A3079" w:rsidRDefault="000A3079" w:rsidP="000A3079">
      <w:pPr>
        <w:rPr>
          <w:sz w:val="28"/>
          <w:szCs w:val="28"/>
        </w:rPr>
      </w:pPr>
    </w:p>
    <w:p w14:paraId="7C7FA7DE" w14:textId="77777777" w:rsidR="000A3079" w:rsidRDefault="000A3079" w:rsidP="000A3079">
      <w:pPr>
        <w:rPr>
          <w:sz w:val="28"/>
          <w:szCs w:val="28"/>
        </w:rPr>
      </w:pPr>
      <w:r>
        <w:rPr>
          <w:sz w:val="28"/>
          <w:szCs w:val="28"/>
        </w:rPr>
        <w:t>Petr Zelníček – starosta     Jitka Hortová -   místostarosta</w:t>
      </w:r>
    </w:p>
    <w:p w14:paraId="5A5EA450" w14:textId="77777777" w:rsidR="000B5DFD" w:rsidRDefault="000B5DFD"/>
    <w:sectPr w:rsidR="000B5D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153A9"/>
    <w:multiLevelType w:val="hybridMultilevel"/>
    <w:tmpl w:val="01F69354"/>
    <w:lvl w:ilvl="0" w:tplc="5E5451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94557"/>
    <w:multiLevelType w:val="hybridMultilevel"/>
    <w:tmpl w:val="0214050C"/>
    <w:lvl w:ilvl="0" w:tplc="E3385A2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3532148">
    <w:abstractNumId w:val="0"/>
  </w:num>
  <w:num w:numId="2" w16cid:durableId="21396397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79"/>
    <w:rsid w:val="00002DA8"/>
    <w:rsid w:val="00024E89"/>
    <w:rsid w:val="0009388B"/>
    <w:rsid w:val="000A3079"/>
    <w:rsid w:val="000B5DFD"/>
    <w:rsid w:val="0010051A"/>
    <w:rsid w:val="0010337D"/>
    <w:rsid w:val="00111A78"/>
    <w:rsid w:val="00116F11"/>
    <w:rsid w:val="001714A6"/>
    <w:rsid w:val="001A2680"/>
    <w:rsid w:val="00212160"/>
    <w:rsid w:val="002D4B9D"/>
    <w:rsid w:val="002E2BDD"/>
    <w:rsid w:val="002F206A"/>
    <w:rsid w:val="002F29F5"/>
    <w:rsid w:val="00341788"/>
    <w:rsid w:val="00373595"/>
    <w:rsid w:val="00382597"/>
    <w:rsid w:val="003A0A94"/>
    <w:rsid w:val="00401023"/>
    <w:rsid w:val="004F6060"/>
    <w:rsid w:val="00510C07"/>
    <w:rsid w:val="0051631D"/>
    <w:rsid w:val="005306E1"/>
    <w:rsid w:val="00593426"/>
    <w:rsid w:val="005C3F27"/>
    <w:rsid w:val="005D002A"/>
    <w:rsid w:val="00662048"/>
    <w:rsid w:val="00685827"/>
    <w:rsid w:val="006B4C4F"/>
    <w:rsid w:val="006D4366"/>
    <w:rsid w:val="006F43A4"/>
    <w:rsid w:val="00711684"/>
    <w:rsid w:val="00765DF9"/>
    <w:rsid w:val="007B17BF"/>
    <w:rsid w:val="007D5B74"/>
    <w:rsid w:val="008268C0"/>
    <w:rsid w:val="008358E5"/>
    <w:rsid w:val="00842C02"/>
    <w:rsid w:val="00892D6F"/>
    <w:rsid w:val="0090141B"/>
    <w:rsid w:val="0091651B"/>
    <w:rsid w:val="0095758D"/>
    <w:rsid w:val="0098533B"/>
    <w:rsid w:val="0099586B"/>
    <w:rsid w:val="00997106"/>
    <w:rsid w:val="009B545D"/>
    <w:rsid w:val="009C2D11"/>
    <w:rsid w:val="009F3DAA"/>
    <w:rsid w:val="009F4AA3"/>
    <w:rsid w:val="00A23E63"/>
    <w:rsid w:val="00AD718E"/>
    <w:rsid w:val="00B07686"/>
    <w:rsid w:val="00B125ED"/>
    <w:rsid w:val="00B20923"/>
    <w:rsid w:val="00B423A9"/>
    <w:rsid w:val="00B90063"/>
    <w:rsid w:val="00B9094A"/>
    <w:rsid w:val="00CD2F1C"/>
    <w:rsid w:val="00CD2FCF"/>
    <w:rsid w:val="00CF540D"/>
    <w:rsid w:val="00D672FC"/>
    <w:rsid w:val="00D91C4E"/>
    <w:rsid w:val="00DC7309"/>
    <w:rsid w:val="00DE5832"/>
    <w:rsid w:val="00DF7EC1"/>
    <w:rsid w:val="00E505E9"/>
    <w:rsid w:val="00ED182C"/>
    <w:rsid w:val="00F11DC6"/>
    <w:rsid w:val="00F1528E"/>
    <w:rsid w:val="00F50541"/>
    <w:rsid w:val="00F96F1F"/>
    <w:rsid w:val="00F972BE"/>
    <w:rsid w:val="00FC0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E0877"/>
  <w15:chartTrackingRefBased/>
  <w15:docId w15:val="{A63D602B-01BB-47B3-ABC8-CE9838CC8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307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825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9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1</Pages>
  <Words>211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Valdikov</dc:creator>
  <cp:keywords/>
  <dc:description/>
  <cp:lastModifiedBy>OU Valdikov</cp:lastModifiedBy>
  <cp:revision>38</cp:revision>
  <dcterms:created xsi:type="dcterms:W3CDTF">2023-07-13T16:08:00Z</dcterms:created>
  <dcterms:modified xsi:type="dcterms:W3CDTF">2026-04-16T16:09:00Z</dcterms:modified>
</cp:coreProperties>
</file>